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337B1" w14:textId="77777777" w:rsidR="007F1E84" w:rsidRDefault="00141252" w:rsidP="007F1E84">
      <w:pPr>
        <w:rPr>
          <w:rFonts w:ascii="Arial" w:hAnsi="Arial" w:cs="Arial"/>
          <w:b/>
          <w:bCs/>
          <w:sz w:val="24"/>
        </w:rPr>
      </w:pPr>
      <w:r>
        <w:rPr>
          <w:rFonts w:ascii="Arial" w:hAnsi="Arial" w:cs="Arial"/>
          <w:b/>
          <w:bCs/>
          <w:sz w:val="24"/>
        </w:rPr>
        <w:t xml:space="preserve">SET UP INSTRUCTIONS                                                     </w:t>
      </w:r>
      <w:r>
        <w:rPr>
          <w:rFonts w:ascii="Arial" w:hAnsi="Arial" w:cs="Arial"/>
          <w:b/>
          <w:bCs/>
          <w:sz w:val="24"/>
        </w:rPr>
        <w:tab/>
      </w:r>
      <w:r>
        <w:rPr>
          <w:rFonts w:ascii="Arial" w:hAnsi="Arial" w:cs="Arial"/>
          <w:b/>
          <w:bCs/>
          <w:sz w:val="24"/>
        </w:rPr>
        <w:tab/>
      </w:r>
      <w:r>
        <w:rPr>
          <w:rFonts w:ascii="Arial" w:hAnsi="Arial" w:cs="Arial"/>
          <w:b/>
          <w:bCs/>
          <w:sz w:val="24"/>
        </w:rPr>
        <w:tab/>
      </w:r>
    </w:p>
    <w:p w14:paraId="189371A6" w14:textId="02499985" w:rsidR="007F1E84" w:rsidRDefault="007F1E84" w:rsidP="007F1E84">
      <w:pPr>
        <w:rPr>
          <w:rFonts w:ascii="Arial" w:hAnsi="Arial" w:cs="Arial"/>
          <w:b/>
          <w:bCs/>
          <w:sz w:val="24"/>
        </w:rPr>
      </w:pPr>
      <w:r>
        <w:rPr>
          <w:rFonts w:ascii="Arial" w:hAnsi="Arial" w:cs="Arial"/>
          <w:b/>
          <w:bCs/>
          <w:sz w:val="24"/>
        </w:rPr>
        <w:t>3597 – BIRDS OF A FEATHER FOUNTAIN</w:t>
      </w:r>
    </w:p>
    <w:p w14:paraId="11F3AC50" w14:textId="0CF639BF" w:rsidR="00141252" w:rsidRDefault="00141252" w:rsidP="007F1E84">
      <w:pPr>
        <w:rPr>
          <w:rFonts w:ascii="Arial" w:hAnsi="Arial" w:cs="Arial"/>
          <w:b/>
          <w:bCs/>
          <w:sz w:val="24"/>
        </w:rPr>
      </w:pPr>
      <w:r>
        <w:rPr>
          <w:rFonts w:ascii="Arial" w:hAnsi="Arial" w:cs="Arial"/>
          <w:b/>
          <w:bCs/>
          <w:sz w:val="24"/>
        </w:rPr>
        <w:t>3708 – CHELSEA TWO TIER ROUND FOUNTAIN</w:t>
      </w:r>
    </w:p>
    <w:p w14:paraId="4C263C0C" w14:textId="77777777" w:rsidR="00141252" w:rsidRDefault="00141252" w:rsidP="00141252">
      <w:pPr>
        <w:ind w:left="720" w:hanging="720"/>
        <w:rPr>
          <w:rFonts w:ascii="Arial" w:hAnsi="Arial" w:cs="Arial"/>
          <w:b/>
          <w:bCs/>
          <w:sz w:val="24"/>
        </w:rPr>
      </w:pPr>
      <w:r>
        <w:rPr>
          <w:rFonts w:ascii="Arial" w:hAnsi="Arial" w:cs="Arial"/>
          <w:b/>
          <w:bCs/>
          <w:sz w:val="24"/>
        </w:rPr>
        <w:t>3711 – CHELSEA TWO TIER FLUTED FOUNTAIN</w:t>
      </w:r>
    </w:p>
    <w:p w14:paraId="71DA8108" w14:textId="77777777" w:rsidR="00141252" w:rsidRDefault="00141252" w:rsidP="00141252">
      <w:pPr>
        <w:ind w:left="720" w:hanging="720"/>
        <w:rPr>
          <w:rFonts w:ascii="Arial" w:hAnsi="Arial" w:cs="Arial"/>
          <w:b/>
          <w:bCs/>
          <w:sz w:val="24"/>
        </w:rPr>
      </w:pPr>
      <w:r>
        <w:rPr>
          <w:rFonts w:ascii="Arial" w:hAnsi="Arial" w:cs="Arial"/>
          <w:b/>
          <w:bCs/>
          <w:sz w:val="24"/>
        </w:rPr>
        <w:t>3716 – CHELSEA GARDEN GLOW FOUNTAIN</w:t>
      </w:r>
    </w:p>
    <w:p w14:paraId="66950697" w14:textId="77777777" w:rsidR="00141252" w:rsidRDefault="00141252" w:rsidP="00141252">
      <w:pPr>
        <w:ind w:left="720" w:hanging="720"/>
        <w:rPr>
          <w:rFonts w:ascii="Arial" w:hAnsi="Arial" w:cs="Arial"/>
          <w:b/>
          <w:bCs/>
          <w:sz w:val="24"/>
        </w:rPr>
      </w:pPr>
      <w:r>
        <w:rPr>
          <w:rFonts w:ascii="Arial" w:hAnsi="Arial" w:cs="Arial"/>
          <w:b/>
          <w:bCs/>
          <w:sz w:val="24"/>
        </w:rPr>
        <w:t>3728 – CHELSEA TWO TIER HEXAGON FOUNTAIN</w:t>
      </w:r>
    </w:p>
    <w:p w14:paraId="7E2AC444" w14:textId="77777777" w:rsidR="00141252" w:rsidRDefault="00141252" w:rsidP="00141252">
      <w:pPr>
        <w:ind w:left="720" w:hanging="720"/>
        <w:rPr>
          <w:rFonts w:ascii="Arial" w:hAnsi="Arial" w:cs="Arial"/>
          <w:b/>
          <w:bCs/>
          <w:sz w:val="24"/>
        </w:rPr>
      </w:pPr>
      <w:r>
        <w:rPr>
          <w:rFonts w:ascii="Arial" w:hAnsi="Arial" w:cs="Arial"/>
          <w:b/>
          <w:bCs/>
          <w:sz w:val="24"/>
        </w:rPr>
        <w:t>3729 – CHELSEA TWO TIER SQUARE FOUNTAIN</w:t>
      </w:r>
    </w:p>
    <w:p w14:paraId="49B856BE" w14:textId="77777777" w:rsidR="00141252" w:rsidRDefault="00141252" w:rsidP="00141252">
      <w:pPr>
        <w:ind w:left="720" w:hanging="720"/>
        <w:rPr>
          <w:rFonts w:ascii="Arial" w:hAnsi="Arial" w:cs="Arial"/>
          <w:b/>
          <w:bCs/>
          <w:sz w:val="24"/>
        </w:rPr>
      </w:pPr>
      <w:r>
        <w:rPr>
          <w:rFonts w:ascii="Arial" w:hAnsi="Arial" w:cs="Arial"/>
          <w:b/>
          <w:bCs/>
          <w:sz w:val="24"/>
        </w:rPr>
        <w:t>3766 – CHELSEA PETAL POINT FOUNTAIN</w:t>
      </w:r>
    </w:p>
    <w:p w14:paraId="3FE4A28C" w14:textId="77777777" w:rsidR="00141252" w:rsidRDefault="00141252" w:rsidP="00141252">
      <w:pPr>
        <w:rPr>
          <w:rFonts w:ascii="Arial" w:hAnsi="Arial" w:cs="Arial"/>
          <w:b/>
          <w:bCs/>
          <w:sz w:val="24"/>
        </w:rPr>
      </w:pPr>
      <w:r>
        <w:rPr>
          <w:rFonts w:ascii="Arial" w:hAnsi="Arial" w:cs="Arial"/>
          <w:b/>
          <w:bCs/>
          <w:sz w:val="24"/>
        </w:rPr>
        <w:t>3779 – BIRDS OF A FEATHER BOCA FOUNTAIN</w:t>
      </w:r>
    </w:p>
    <w:p w14:paraId="4E0A1197" w14:textId="77777777" w:rsidR="00141252" w:rsidRDefault="00141252" w:rsidP="00141252">
      <w:pPr>
        <w:rPr>
          <w:rFonts w:ascii="Arial" w:hAnsi="Arial" w:cs="Arial"/>
          <w:szCs w:val="20"/>
        </w:rPr>
      </w:pPr>
    </w:p>
    <w:p w14:paraId="7351A7C4" w14:textId="77777777" w:rsidR="00141252" w:rsidRDefault="00141252" w:rsidP="00141252">
      <w:pPr>
        <w:rPr>
          <w:rFonts w:ascii="Arial" w:hAnsi="Arial" w:cs="Arial"/>
          <w:szCs w:val="20"/>
        </w:rPr>
      </w:pPr>
      <w:r>
        <w:rPr>
          <w:rFonts w:ascii="Arial" w:hAnsi="Arial" w:cs="Arial"/>
          <w:szCs w:val="20"/>
        </w:rPr>
        <w:t xml:space="preserve">Open bag containing the pump kit </w:t>
      </w:r>
      <w:r>
        <w:rPr>
          <w:rFonts w:ascii="Arial" w:hAnsi="Arial" w:cs="Arial"/>
          <w:b/>
          <w:bCs/>
          <w:szCs w:val="20"/>
        </w:rPr>
        <w:t>99013</w:t>
      </w:r>
      <w:r>
        <w:rPr>
          <w:rFonts w:ascii="Arial" w:hAnsi="Arial" w:cs="Arial"/>
          <w:szCs w:val="20"/>
        </w:rPr>
        <w:t>.  In the kit you will find:</w:t>
      </w:r>
    </w:p>
    <w:p w14:paraId="1E9E0935" w14:textId="360D21AB" w:rsidR="00141252" w:rsidRDefault="00141252" w:rsidP="00141252">
      <w:pPr>
        <w:tabs>
          <w:tab w:val="left" w:pos="-1440"/>
        </w:tabs>
        <w:rPr>
          <w:rFonts w:ascii="Arial" w:hAnsi="Arial" w:cs="Arial"/>
          <w:szCs w:val="20"/>
        </w:rPr>
      </w:pPr>
      <w:r>
        <w:rPr>
          <w:rFonts w:ascii="Arial" w:hAnsi="Arial" w:cs="Arial"/>
          <w:szCs w:val="20"/>
        </w:rPr>
        <w:t>1 - 40160 (160 gallon per hour pump)</w:t>
      </w:r>
      <w:r>
        <w:rPr>
          <w:rFonts w:ascii="Arial" w:hAnsi="Arial" w:cs="Arial"/>
          <w:szCs w:val="20"/>
        </w:rPr>
        <w:tab/>
      </w:r>
      <w:r>
        <w:rPr>
          <w:rFonts w:ascii="Arial" w:hAnsi="Arial" w:cs="Arial"/>
          <w:szCs w:val="20"/>
        </w:rPr>
        <w:tab/>
        <w:t>1 – 2-hole rubber stopper</w:t>
      </w:r>
      <w:r>
        <w:rPr>
          <w:rFonts w:ascii="Arial" w:hAnsi="Arial" w:cs="Arial"/>
          <w:szCs w:val="20"/>
        </w:rPr>
        <w:tab/>
        <w:t>1 – LED light kit (white)</w:t>
      </w:r>
    </w:p>
    <w:p w14:paraId="2FD40B99" w14:textId="77777777" w:rsidR="00141252" w:rsidRDefault="00141252" w:rsidP="00141252">
      <w:pPr>
        <w:tabs>
          <w:tab w:val="left" w:pos="-1440"/>
        </w:tabs>
        <w:rPr>
          <w:rFonts w:ascii="Arial" w:hAnsi="Arial" w:cs="Arial"/>
          <w:szCs w:val="20"/>
        </w:rPr>
      </w:pPr>
      <w:r>
        <w:rPr>
          <w:rFonts w:ascii="Arial" w:hAnsi="Arial" w:cs="Arial"/>
          <w:szCs w:val="20"/>
        </w:rPr>
        <w:t>1 – 8" long piece of 1/2" kink free tubing</w:t>
      </w:r>
      <w:r>
        <w:rPr>
          <w:rFonts w:ascii="Arial" w:hAnsi="Arial" w:cs="Arial"/>
          <w:szCs w:val="20"/>
        </w:rPr>
        <w:tab/>
      </w:r>
      <w:r>
        <w:rPr>
          <w:rFonts w:ascii="Arial" w:hAnsi="Arial" w:cs="Arial"/>
          <w:szCs w:val="20"/>
        </w:rPr>
        <w:tab/>
        <w:t>1 - hose clamp</w:t>
      </w:r>
    </w:p>
    <w:p w14:paraId="74CDC226" w14:textId="77777777" w:rsidR="00141252" w:rsidRDefault="00141252" w:rsidP="00141252">
      <w:pPr>
        <w:rPr>
          <w:rFonts w:ascii="Arial" w:hAnsi="Arial" w:cs="Arial"/>
          <w:szCs w:val="20"/>
        </w:rPr>
      </w:pPr>
    </w:p>
    <w:p w14:paraId="149E1648" w14:textId="77777777" w:rsidR="00141252" w:rsidRDefault="00141252" w:rsidP="00141252">
      <w:pPr>
        <w:rPr>
          <w:rFonts w:ascii="Arial" w:hAnsi="Arial" w:cs="Arial"/>
          <w:szCs w:val="20"/>
        </w:rPr>
      </w:pPr>
      <w:r>
        <w:rPr>
          <w:rFonts w:ascii="Arial" w:hAnsi="Arial" w:cs="Arial"/>
          <w:szCs w:val="20"/>
        </w:rPr>
        <w:t>1.  Place the pedestal on a firm and level surface where fountain will remain.  Place the shell on the pedestal.</w:t>
      </w:r>
    </w:p>
    <w:p w14:paraId="0FC97FFB" w14:textId="77777777" w:rsidR="00141252" w:rsidRDefault="00141252" w:rsidP="00141252">
      <w:pPr>
        <w:pStyle w:val="Header"/>
        <w:tabs>
          <w:tab w:val="clear" w:pos="4320"/>
          <w:tab w:val="clear" w:pos="8640"/>
        </w:tabs>
        <w:rPr>
          <w:rFonts w:ascii="Arial" w:hAnsi="Arial" w:cs="Arial"/>
          <w:szCs w:val="20"/>
        </w:rPr>
      </w:pPr>
    </w:p>
    <w:p w14:paraId="403F8006" w14:textId="77777777" w:rsidR="00141252" w:rsidRDefault="00141252" w:rsidP="00141252">
      <w:pPr>
        <w:rPr>
          <w:rFonts w:ascii="Arial" w:hAnsi="Arial" w:cs="Arial"/>
          <w:szCs w:val="20"/>
        </w:rPr>
      </w:pPr>
      <w:r>
        <w:rPr>
          <w:rFonts w:ascii="Arial" w:hAnsi="Arial" w:cs="Arial"/>
          <w:szCs w:val="20"/>
        </w:rPr>
        <w:t>2.  Find the pump, the LED light kit and the 2-hole rubber stopper.  Slip the 2-hole rubber stopper onto the power cord of the pump and the power cord of the LED light kit.  Position the 2-hole rubber stopper about 6” from the body of the pump.</w:t>
      </w:r>
    </w:p>
    <w:p w14:paraId="5F1F36BA" w14:textId="77777777" w:rsidR="00141252" w:rsidRDefault="00141252" w:rsidP="00141252">
      <w:pPr>
        <w:rPr>
          <w:rFonts w:ascii="Arial" w:hAnsi="Arial" w:cs="Arial"/>
          <w:szCs w:val="20"/>
        </w:rPr>
      </w:pPr>
      <w:r>
        <w:rPr>
          <w:rFonts w:ascii="Arial" w:hAnsi="Arial" w:cs="Arial"/>
          <w:szCs w:val="20"/>
        </w:rPr>
        <w:t>Position the 2-hole rubber stopper about 8” from the LED light.</w:t>
      </w:r>
    </w:p>
    <w:p w14:paraId="4B836186" w14:textId="77777777" w:rsidR="00141252" w:rsidRDefault="00141252" w:rsidP="00141252">
      <w:pPr>
        <w:rPr>
          <w:rFonts w:ascii="Arial" w:hAnsi="Arial" w:cs="Arial"/>
          <w:szCs w:val="20"/>
        </w:rPr>
      </w:pPr>
    </w:p>
    <w:p w14:paraId="0A41375C" w14:textId="77777777" w:rsidR="00141252" w:rsidRDefault="00141252" w:rsidP="00141252">
      <w:pPr>
        <w:rPr>
          <w:rFonts w:ascii="Arial" w:hAnsi="Arial" w:cs="Arial"/>
          <w:b/>
          <w:bCs/>
          <w:szCs w:val="20"/>
        </w:rPr>
      </w:pPr>
      <w:r>
        <w:rPr>
          <w:rFonts w:ascii="Arial" w:hAnsi="Arial" w:cs="Arial"/>
          <w:szCs w:val="20"/>
        </w:rPr>
        <w:t xml:space="preserve">4.  Place pump and the LED light in the shell and run the plug end of both power cords down the hole located in the center of the pump house and down through the pedestal.  Retrieve both cords from under pedestal and place in the groove in the bottom of pedestal.  Pull the remainder of both power cords out from the bottom of the pedestal.  Insert the 2-hole rubber stopper snugly into the hole.  Position the shell on the pedestal and level.  To level shell, place level on the top rim of the shell.  Level in (2) Two directions left to right and front to back.  </w:t>
      </w:r>
      <w:r>
        <w:rPr>
          <w:rFonts w:ascii="Arial" w:hAnsi="Arial" w:cs="Arial"/>
          <w:b/>
          <w:bCs/>
          <w:szCs w:val="20"/>
        </w:rPr>
        <w:t>Shim as needed.</w:t>
      </w:r>
    </w:p>
    <w:p w14:paraId="02F58A8F" w14:textId="77777777" w:rsidR="00141252" w:rsidRDefault="00141252" w:rsidP="00141252">
      <w:pPr>
        <w:pStyle w:val="Header"/>
        <w:tabs>
          <w:tab w:val="clear" w:pos="4320"/>
          <w:tab w:val="clear" w:pos="8640"/>
        </w:tabs>
        <w:rPr>
          <w:rFonts w:ascii="Arial" w:hAnsi="Arial" w:cs="Arial"/>
          <w:szCs w:val="20"/>
        </w:rPr>
      </w:pPr>
    </w:p>
    <w:p w14:paraId="20D14407" w14:textId="77777777" w:rsidR="00141252" w:rsidRDefault="00141252" w:rsidP="00141252">
      <w:pPr>
        <w:rPr>
          <w:rFonts w:ascii="Arial" w:hAnsi="Arial" w:cs="Arial"/>
        </w:rPr>
      </w:pPr>
      <w:r>
        <w:rPr>
          <w:rFonts w:ascii="Arial" w:hAnsi="Arial" w:cs="Arial"/>
          <w:szCs w:val="20"/>
        </w:rPr>
        <w:t xml:space="preserve">5.  Find the piece of 1/2" kink free tubing 8" long and hose clamp.  </w:t>
      </w:r>
      <w:r>
        <w:rPr>
          <w:rFonts w:ascii="Arial" w:hAnsi="Arial" w:cs="Arial"/>
        </w:rPr>
        <w:t xml:space="preserve">Attach the 1/2" kink free tubing to the outlet side of the pump with the hose clamp.  Insert the LED light head into the opposite end of the 1/2" kink free tubing.  </w:t>
      </w:r>
      <w:r>
        <w:rPr>
          <w:rFonts w:ascii="Arial" w:hAnsi="Arial" w:cs="Arial"/>
          <w:szCs w:val="20"/>
        </w:rPr>
        <w:t>Place the pump in the pump house with the tubing assembly facing up</w:t>
      </w:r>
    </w:p>
    <w:p w14:paraId="172B7D3D" w14:textId="77777777" w:rsidR="00141252" w:rsidRDefault="00141252" w:rsidP="00141252">
      <w:pPr>
        <w:rPr>
          <w:rFonts w:ascii="Arial" w:hAnsi="Arial" w:cs="Arial"/>
          <w:szCs w:val="20"/>
        </w:rPr>
      </w:pPr>
    </w:p>
    <w:p w14:paraId="7A705C95" w14:textId="77777777" w:rsidR="00141252" w:rsidRDefault="00141252" w:rsidP="00141252">
      <w:pPr>
        <w:rPr>
          <w:rFonts w:ascii="Arial" w:hAnsi="Arial" w:cs="Arial"/>
          <w:szCs w:val="20"/>
        </w:rPr>
      </w:pPr>
      <w:r>
        <w:rPr>
          <w:rFonts w:ascii="Arial" w:hAnsi="Arial" w:cs="Arial"/>
          <w:szCs w:val="20"/>
        </w:rPr>
        <w:t>6.  Find the finial.  In the center of the finial there is a PVC pipe.  Remove any excess concrete or tape from both ends of this PVC pipe.</w:t>
      </w:r>
      <w:r>
        <w:rPr>
          <w:rFonts w:ascii="Arial" w:hAnsi="Arial" w:cs="Arial"/>
        </w:rPr>
        <w:t xml:space="preserve">  Place the finial onto the shell </w:t>
      </w:r>
      <w:r>
        <w:rPr>
          <w:rFonts w:ascii="Arial" w:hAnsi="Arial" w:cs="Arial"/>
          <w:b/>
          <w:bCs/>
        </w:rPr>
        <w:t>CAREFULLY</w:t>
      </w:r>
      <w:r>
        <w:rPr>
          <w:rFonts w:ascii="Arial" w:hAnsi="Arial" w:cs="Arial"/>
        </w:rPr>
        <w:t xml:space="preserve"> guiding the LED light head up through the center hole.  </w:t>
      </w:r>
      <w:r>
        <w:rPr>
          <w:rFonts w:ascii="Arial" w:hAnsi="Arial" w:cs="Arial"/>
          <w:szCs w:val="20"/>
        </w:rPr>
        <w:t>Position the finial in the center of shell.</w:t>
      </w:r>
    </w:p>
    <w:p w14:paraId="439CAEA6" w14:textId="77777777" w:rsidR="00141252" w:rsidRDefault="00141252" w:rsidP="00141252">
      <w:pPr>
        <w:rPr>
          <w:rFonts w:ascii="Arial" w:hAnsi="Arial" w:cs="Arial"/>
          <w:szCs w:val="20"/>
        </w:rPr>
      </w:pPr>
    </w:p>
    <w:p w14:paraId="6CE4ED25" w14:textId="77777777" w:rsidR="00141252" w:rsidRDefault="00141252" w:rsidP="00141252">
      <w:pPr>
        <w:rPr>
          <w:rFonts w:ascii="Arial" w:hAnsi="Arial" w:cs="Arial"/>
          <w:szCs w:val="20"/>
        </w:rPr>
      </w:pPr>
      <w:r>
        <w:rPr>
          <w:rFonts w:ascii="Arial" w:hAnsi="Arial" w:cs="Arial"/>
          <w:szCs w:val="20"/>
        </w:rPr>
        <w:t>7.  Fill the shell with water.  Connect the power cord on the LED light to the transformer.  Plug the power cord of the pump and the LED light transformer into a 110VAC GFCI protected outlet.  Adjust the water flow to the finial using the built-in flow control dial on the front of the pump.</w:t>
      </w:r>
    </w:p>
    <w:p w14:paraId="256A924A" w14:textId="77777777" w:rsidR="00141252" w:rsidRDefault="00141252" w:rsidP="00141252">
      <w:pPr>
        <w:rPr>
          <w:rFonts w:ascii="Arial" w:hAnsi="Arial" w:cs="Arial"/>
          <w:szCs w:val="20"/>
        </w:rPr>
      </w:pPr>
    </w:p>
    <w:p w14:paraId="047ADF74" w14:textId="77777777" w:rsidR="00141252" w:rsidRDefault="00141252" w:rsidP="00141252">
      <w:pPr>
        <w:rPr>
          <w:rFonts w:ascii="Arial" w:hAnsi="Arial" w:cs="Arial"/>
          <w:szCs w:val="20"/>
        </w:rPr>
      </w:pPr>
    </w:p>
    <w:p w14:paraId="1CF4742A" w14:textId="78DB0BF3" w:rsidR="00C92E95" w:rsidRDefault="00141252" w:rsidP="00141252">
      <w:r>
        <w:rPr>
          <w:rFonts w:ascii="Arial" w:hAnsi="Arial" w:cs="Arial"/>
          <w:b/>
          <w:bCs/>
          <w:szCs w:val="20"/>
        </w:rPr>
        <w:t>08/24/2020</w:t>
      </w:r>
    </w:p>
    <w:sectPr w:rsidR="00C92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52"/>
    <w:rsid w:val="00141252"/>
    <w:rsid w:val="002B460A"/>
    <w:rsid w:val="007F1E84"/>
    <w:rsid w:val="00C9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B024"/>
  <w15:chartTrackingRefBased/>
  <w15:docId w15:val="{B6077348-9DB2-4F82-88C1-AA3BFDAD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25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41252"/>
    <w:pPr>
      <w:tabs>
        <w:tab w:val="center" w:pos="4320"/>
        <w:tab w:val="right" w:pos="8640"/>
      </w:tabs>
    </w:pPr>
  </w:style>
  <w:style w:type="character" w:customStyle="1" w:styleId="HeaderChar">
    <w:name w:val="Header Char"/>
    <w:basedOn w:val="DefaultParagraphFont"/>
    <w:link w:val="Header"/>
    <w:semiHidden/>
    <w:rsid w:val="00141252"/>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MASSARELLI</dc:creator>
  <cp:keywords/>
  <dc:description/>
  <cp:lastModifiedBy>NOLA MASSARELLI</cp:lastModifiedBy>
  <cp:revision>2</cp:revision>
  <cp:lastPrinted>2020-08-24T15:06:00Z</cp:lastPrinted>
  <dcterms:created xsi:type="dcterms:W3CDTF">2020-08-24T15:06:00Z</dcterms:created>
  <dcterms:modified xsi:type="dcterms:W3CDTF">2020-08-24T15:06:00Z</dcterms:modified>
</cp:coreProperties>
</file>